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黑体_GBK" w:cs="Times New Roma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心理健康教育工作典型案例汇总表</w:t>
      </w: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spacing w:line="240" w:lineRule="exact"/>
        <w:ind w:firstLine="440" w:firstLineChars="100"/>
        <w:rPr>
          <w:rFonts w:ascii="Times New Roman" w:hAnsi="Times New Roman" w:eastAsia="方正仿宋_GBK" w:cs="Times New Roman"/>
          <w:sz w:val="44"/>
          <w:szCs w:val="44"/>
        </w:rPr>
      </w:pPr>
    </w:p>
    <w:tbl>
      <w:tblPr>
        <w:tblStyle w:val="2"/>
        <w:tblpPr w:leftFromText="180" w:rightFromText="180" w:vertAnchor="text" w:horzAnchor="page" w:tblpXSpec="center" w:tblpY="87"/>
        <w:tblOverlap w:val="never"/>
        <w:tblW w:w="47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622"/>
        <w:gridCol w:w="1576"/>
        <w:gridCol w:w="1192"/>
        <w:gridCol w:w="961"/>
        <w:gridCol w:w="1031"/>
        <w:gridCol w:w="1155"/>
        <w:gridCol w:w="2006"/>
        <w:gridCol w:w="4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1433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推荐顺序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案例名称</w:t>
            </w: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推荐单位</w:t>
            </w: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学段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联系人</w:t>
            </w: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联系电话</w:t>
            </w: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案例类别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主要推荐理由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</w:pPr>
            <w:r>
              <w:rPr>
                <w:rFonts w:ascii="Times New Roman" w:hAnsi="Times New Roman" w:eastAsia="方正仿宋_GBK" w:cs="Times New Roman"/>
                <w:bCs/>
                <w:kern w:val="0"/>
                <w:szCs w:val="20"/>
              </w:rPr>
              <w:t>（包括案例主要内容、取得的成效、曾获奖励。300~400字）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5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6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7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86" w:hRule="exact"/>
        </w:trPr>
        <w:tc>
          <w:tcPr>
            <w:tcW w:w="232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8</w:t>
            </w:r>
          </w:p>
        </w:tc>
        <w:tc>
          <w:tcPr>
            <w:tcW w:w="58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4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58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38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747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  <w:tc>
          <w:tcPr>
            <w:tcW w:w="1814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注：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学段包括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A.幼儿园；B.小学；C.初中；D.高中（含中职）；E.高校；F.其他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类别包括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A.管理工作；B.教育教学；C.辅导室工作；D.队伍建设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E.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</w:rPr>
        <w:t>整体推动</w:t>
      </w:r>
    </w:p>
    <w:p>
      <w:pPr>
        <w:rPr>
          <w:rFonts w:ascii="Times New Roman" w:hAnsi="Times New Roman" w:eastAsia="宋体" w:cs="Times New Roman"/>
        </w:rPr>
      </w:pPr>
    </w:p>
    <w:p>
      <w:pPr>
        <w:adjustRightInd w:val="0"/>
        <w:snapToGrid w:val="0"/>
        <w:spacing w:line="580" w:lineRule="exac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kYjM5YjAzMWZjNTk3ZTZiMWViODkyNDBkMDcyYjgifQ=="/>
  </w:docVars>
  <w:rsids>
    <w:rsidRoot w:val="3AB57AC3"/>
    <w:rsid w:val="3AB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2024-04-15T01:30:00Z</dcterms:created>
  <dc:creator>贺小芮</dc:creator>
  <cp:lastModifiedBy>贺小芮</cp:lastModifiedBy>
  <dcterms:modified xsi:type="dcterms:W3CDTF">2024-04-15T01:41:22Z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0A388A2C4B2C405CA7363C59764F7FED_11</vt:lpwstr>
  </property>
</Properties>
</file>